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ED506" w14:textId="4210194B" w:rsidR="007D62CE" w:rsidRPr="00A21790" w:rsidRDefault="00C322FC" w:rsidP="002764C1">
      <w:pPr>
        <w:tabs>
          <w:tab w:val="center" w:pos="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, Calibri" w:cstheme="minorHAnsi"/>
          <w:b/>
          <w:color w:val="000000"/>
          <w:kern w:val="3"/>
          <w:sz w:val="32"/>
          <w:szCs w:val="32"/>
        </w:rPr>
      </w:pPr>
      <w:r w:rsidRPr="00A21790">
        <w:rPr>
          <w:rFonts w:cstheme="minorHAnsi"/>
          <w:sz w:val="28"/>
          <w:szCs w:val="28"/>
        </w:rPr>
        <w:t>ROZEZNANIE RYNKU I SZACOWANIE CENY</w:t>
      </w:r>
    </w:p>
    <w:p w14:paraId="6EDE6648" w14:textId="77777777" w:rsidR="00250E66" w:rsidRPr="00A21790" w:rsidRDefault="00250E66" w:rsidP="002764C1">
      <w:pPr>
        <w:spacing w:after="0" w:line="240" w:lineRule="auto"/>
        <w:rPr>
          <w:rFonts w:cstheme="minorHAnsi"/>
        </w:rPr>
      </w:pPr>
    </w:p>
    <w:p w14:paraId="688FA343" w14:textId="77777777" w:rsidR="00C322FC" w:rsidRPr="00A21790" w:rsidRDefault="00C322FC" w:rsidP="002764C1">
      <w:pPr>
        <w:spacing w:after="0" w:line="240" w:lineRule="auto"/>
        <w:rPr>
          <w:rFonts w:cstheme="minorHAnsi"/>
        </w:rPr>
      </w:pPr>
      <w:r w:rsidRPr="00A21790">
        <w:rPr>
          <w:rFonts w:cstheme="minorHAnsi"/>
        </w:rPr>
        <w:t>Zamawiający: Państwowe Gospodarstwo Wodne Wody Polskie z siedzibą przy ul. Żelazna 59a, 00-848 Warszawa, woj. mazowieckie, NIP: 527-28-25-616, REGON: 368302575</w:t>
      </w:r>
    </w:p>
    <w:p w14:paraId="1B6B6D97" w14:textId="77777777" w:rsidR="00C322FC" w:rsidRPr="00A21790" w:rsidRDefault="00C322FC" w:rsidP="002764C1">
      <w:pPr>
        <w:spacing w:after="0" w:line="240" w:lineRule="auto"/>
        <w:rPr>
          <w:rFonts w:cstheme="minorHAnsi"/>
        </w:rPr>
      </w:pPr>
    </w:p>
    <w:p w14:paraId="3C5F6F32" w14:textId="77777777" w:rsidR="007F6374" w:rsidRDefault="007F6374" w:rsidP="007F6374">
      <w:pPr>
        <w:spacing w:after="0" w:line="240" w:lineRule="auto"/>
        <w:jc w:val="center"/>
        <w:rPr>
          <w:rFonts w:cstheme="minorHAnsi"/>
          <w:b/>
          <w:bCs/>
        </w:rPr>
      </w:pPr>
    </w:p>
    <w:p w14:paraId="0887D770" w14:textId="6294798A" w:rsidR="007F6374" w:rsidRPr="00A21790" w:rsidRDefault="007320E8" w:rsidP="1897CB48">
      <w:pPr>
        <w:spacing w:after="0" w:line="240" w:lineRule="auto"/>
        <w:jc w:val="center"/>
      </w:pPr>
      <w:r w:rsidRPr="1897CB48">
        <w:rPr>
          <w:b/>
          <w:bCs/>
        </w:rPr>
        <w:t>USŁUGA WYKONANIA DRUKÓW POLIGRAFICZNYCH NA POTRZEBY PGW WODY POLSKIE</w:t>
      </w:r>
      <w:r>
        <w:rPr>
          <w:b/>
          <w:bCs/>
        </w:rPr>
        <w:t xml:space="preserve">, </w:t>
      </w:r>
      <w:r w:rsidRPr="1897CB48">
        <w:rPr>
          <w:b/>
          <w:bCs/>
        </w:rPr>
        <w:t xml:space="preserve">W TYM KALENDARZY NA ROK 2023 </w:t>
      </w:r>
    </w:p>
    <w:p w14:paraId="6DE614CB" w14:textId="57B335A3" w:rsidR="002764C1" w:rsidRDefault="002764C1" w:rsidP="002764C1">
      <w:pPr>
        <w:spacing w:after="0" w:line="240" w:lineRule="auto"/>
        <w:rPr>
          <w:rFonts w:cstheme="minorHAnsi"/>
        </w:rPr>
      </w:pPr>
    </w:p>
    <w:p w14:paraId="111D7FF7" w14:textId="77777777" w:rsidR="007F6374" w:rsidRDefault="007F6374" w:rsidP="002764C1">
      <w:pPr>
        <w:spacing w:after="0" w:line="240" w:lineRule="auto"/>
        <w:rPr>
          <w:rFonts w:cstheme="minorHAnsi"/>
        </w:rPr>
      </w:pPr>
    </w:p>
    <w:p w14:paraId="52804E1F" w14:textId="77777777" w:rsidR="007F6374" w:rsidRPr="00A21790" w:rsidRDefault="007F6374" w:rsidP="002764C1">
      <w:pPr>
        <w:spacing w:after="0" w:line="240" w:lineRule="auto"/>
        <w:rPr>
          <w:rFonts w:cstheme="minorHAnsi"/>
        </w:rPr>
      </w:pPr>
      <w:bookmarkStart w:id="0" w:name="_Hlk110414551"/>
    </w:p>
    <w:p w14:paraId="2EEA8174" w14:textId="27D01CF8" w:rsidR="009B048F" w:rsidRPr="00A21790" w:rsidRDefault="0055212C" w:rsidP="002764C1">
      <w:pPr>
        <w:spacing w:after="0" w:line="240" w:lineRule="auto"/>
        <w:rPr>
          <w:rFonts w:cstheme="minorHAnsi"/>
          <w:b/>
          <w:bCs/>
        </w:rPr>
      </w:pPr>
      <w:bookmarkStart w:id="1" w:name="_Hlk110414688"/>
      <w:r>
        <w:rPr>
          <w:rFonts w:cstheme="minorHAnsi"/>
          <w:b/>
          <w:bCs/>
        </w:rPr>
        <w:t>1</w:t>
      </w:r>
      <w:r w:rsidR="009C4E12" w:rsidRPr="00A21790">
        <w:rPr>
          <w:rFonts w:cstheme="minorHAnsi"/>
          <w:b/>
          <w:bCs/>
        </w:rPr>
        <w:t xml:space="preserve">. </w:t>
      </w:r>
      <w:r w:rsidR="00EB302A">
        <w:rPr>
          <w:rFonts w:cstheme="minorHAnsi"/>
          <w:b/>
          <w:bCs/>
        </w:rPr>
        <w:t xml:space="preserve">KALENDARZ KSIĄŻKOWY </w:t>
      </w:r>
      <w:r w:rsidR="00636199">
        <w:rPr>
          <w:rFonts w:cstheme="minorHAnsi"/>
          <w:b/>
          <w:bCs/>
        </w:rPr>
        <w:t>nr 1</w:t>
      </w:r>
    </w:p>
    <w:p w14:paraId="5B5E1EDD" w14:textId="77777777" w:rsidR="00EB302A" w:rsidRPr="00E90CD4" w:rsidRDefault="009C4E12" w:rsidP="002764C1">
      <w:pPr>
        <w:spacing w:after="0" w:line="240" w:lineRule="auto"/>
        <w:rPr>
          <w:rFonts w:cstheme="minorHAnsi"/>
          <w:b/>
          <w:bCs/>
        </w:rPr>
      </w:pPr>
      <w:r w:rsidRPr="00E90CD4">
        <w:rPr>
          <w:rFonts w:cstheme="minorHAnsi"/>
          <w:b/>
          <w:bCs/>
        </w:rPr>
        <w:t>Format</w:t>
      </w:r>
    </w:p>
    <w:p w14:paraId="295EB6D2" w14:textId="3FD4A22B" w:rsidR="0019135E" w:rsidRPr="00E90CD4" w:rsidRDefault="009C4E12" w:rsidP="002764C1">
      <w:pPr>
        <w:spacing w:after="0" w:line="240" w:lineRule="auto"/>
        <w:rPr>
          <w:rFonts w:cstheme="minorHAnsi"/>
          <w:b/>
          <w:bCs/>
        </w:rPr>
      </w:pPr>
      <w:r w:rsidRPr="00E90CD4">
        <w:rPr>
          <w:rFonts w:cstheme="minorHAnsi"/>
          <w:b/>
          <w:bCs/>
        </w:rPr>
        <w:t>Układ/layout/kalendarium</w:t>
      </w:r>
    </w:p>
    <w:p w14:paraId="7B0DEC7C" w14:textId="77777777" w:rsidR="0055212C" w:rsidRPr="0055212C" w:rsidRDefault="0055212C" w:rsidP="0055212C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Kalendarz książkowy  </w:t>
      </w:r>
    </w:p>
    <w:p w14:paraId="60365046" w14:textId="77777777" w:rsidR="0055212C" w:rsidRPr="0055212C" w:rsidRDefault="0055212C" w:rsidP="0055212C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 xml:space="preserve">Format: B5 (176 x 250 </w:t>
      </w:r>
      <w:bookmarkStart w:id="2" w:name="_Hlk110414635"/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mm, +/-3%) </w:t>
      </w:r>
      <w:bookmarkEnd w:id="2"/>
    </w:p>
    <w:p w14:paraId="1EB277C1" w14:textId="77777777" w:rsidR="0055212C" w:rsidRPr="0055212C" w:rsidRDefault="0055212C" w:rsidP="0055212C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Blok: narożniki zaokrąglone promień min 5 mm  </w:t>
      </w:r>
    </w:p>
    <w:p w14:paraId="3FA8F749" w14:textId="7B3D4BD0" w:rsidR="0055212C" w:rsidRPr="0055212C" w:rsidRDefault="0055212C" w:rsidP="0055212C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 xml:space="preserve">kalendarium książkowe tygodniowe - jeden tydzień na rozkładówce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5212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(dwa projekty rozkładówki do wyboru)</w:t>
      </w: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    </w:t>
      </w:r>
    </w:p>
    <w:p w14:paraId="502392FF" w14:textId="77777777" w:rsidR="0055212C" w:rsidRPr="0055212C" w:rsidRDefault="0055212C" w:rsidP="0055212C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br/>
        <w:t>rozkładówka 1:   </w:t>
      </w:r>
    </w:p>
    <w:p w14:paraId="7FCB148E" w14:textId="77777777" w:rsidR="0055212C" w:rsidRPr="0055212C" w:rsidRDefault="0055212C" w:rsidP="0055212C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strona lewa - dni tygodnia z imieninami oraz świętami kościelnymi i państwowymi    </w:t>
      </w:r>
    </w:p>
    <w:p w14:paraId="2CE07636" w14:textId="77777777" w:rsidR="0055212C" w:rsidRPr="0055212C" w:rsidRDefault="0055212C" w:rsidP="0055212C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strona prawa - notatki  </w:t>
      </w:r>
    </w:p>
    <w:p w14:paraId="3A23BB60" w14:textId="1DA38A07" w:rsidR="0055212C" w:rsidRPr="0055212C" w:rsidRDefault="0055212C" w:rsidP="0055212C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446D64CA" wp14:editId="3B96A778">
            <wp:extent cx="1438275" cy="10572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07D82FD7" w14:textId="77777777" w:rsidR="0055212C" w:rsidRPr="0055212C" w:rsidRDefault="0055212C" w:rsidP="0055212C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rozkładówka 2: </w:t>
      </w:r>
    </w:p>
    <w:p w14:paraId="0BAFF60B" w14:textId="77777777" w:rsidR="0055212C" w:rsidRPr="0055212C" w:rsidRDefault="0055212C" w:rsidP="0055212C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kalendarium do połowy wysokości bloku, cześć notesowa na każdej stronie rozkładówki poniżej kalendarium </w:t>
      </w:r>
    </w:p>
    <w:p w14:paraId="293151D3" w14:textId="77777777" w:rsidR="0055212C" w:rsidRPr="0055212C" w:rsidRDefault="0055212C" w:rsidP="0055212C">
      <w:pPr>
        <w:spacing w:after="0" w:line="240" w:lineRule="auto"/>
        <w:ind w:left="1416"/>
        <w:rPr>
          <w:rFonts w:cstheme="minorHAnsi"/>
          <w:b/>
          <w:bCs/>
        </w:rPr>
      </w:pPr>
      <w:r w:rsidRPr="0055212C"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33C0807C" wp14:editId="7D42AF80">
            <wp:extent cx="1504950" cy="13430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F8D9F" w14:textId="641CDF92" w:rsidR="0019135E" w:rsidRPr="00E90CD4" w:rsidRDefault="0055212C" w:rsidP="0055212C">
      <w:pPr>
        <w:spacing w:after="0" w:line="240" w:lineRule="auto"/>
        <w:rPr>
          <w:rFonts w:cstheme="minorHAnsi"/>
          <w:b/>
          <w:bCs/>
        </w:rPr>
      </w:pPr>
      <w:r w:rsidRPr="0055212C">
        <w:rPr>
          <w:rFonts w:ascii="Calibri" w:eastAsia="Times New Roman" w:hAnsi="Calibri" w:cs="Calibri"/>
          <w:color w:val="FF0000"/>
          <w:sz w:val="24"/>
          <w:szCs w:val="24"/>
          <w:shd w:val="clear" w:color="auto" w:fill="FFFFFF"/>
          <w:lang w:eastAsia="pl-PL"/>
        </w:rPr>
        <w:br/>
      </w:r>
      <w:r w:rsidR="0019135E" w:rsidRPr="00E90CD4">
        <w:rPr>
          <w:rFonts w:cstheme="minorHAnsi"/>
          <w:b/>
          <w:bCs/>
        </w:rPr>
        <w:t>Papier i zadruk</w:t>
      </w:r>
    </w:p>
    <w:p w14:paraId="1BD3C152" w14:textId="77777777" w:rsidR="0055212C" w:rsidRPr="0055212C" w:rsidRDefault="0055212C" w:rsidP="0055212C">
      <w:pPr>
        <w:spacing w:after="0" w:line="240" w:lineRule="auto"/>
        <w:ind w:left="1416"/>
        <w:rPr>
          <w:rFonts w:cstheme="minorHAnsi"/>
        </w:rPr>
      </w:pPr>
      <w:r w:rsidRPr="0055212C">
        <w:rPr>
          <w:rFonts w:cstheme="minorHAnsi"/>
        </w:rPr>
        <w:t>Okładka:   </w:t>
      </w:r>
      <w:r w:rsidRPr="0055212C">
        <w:rPr>
          <w:rFonts w:cstheme="minorHAnsi"/>
        </w:rPr>
        <w:br/>
        <w:t xml:space="preserve">twarda, na podłożu papierowym, powlekana PCV, w kolorze granatowym o gładkiej strukturze, bez </w:t>
      </w:r>
      <w:proofErr w:type="spellStart"/>
      <w:r w:rsidRPr="0055212C">
        <w:rPr>
          <w:rFonts w:cstheme="minorHAnsi"/>
        </w:rPr>
        <w:t>bigu</w:t>
      </w:r>
      <w:proofErr w:type="spellEnd"/>
      <w:r w:rsidRPr="0055212C">
        <w:rPr>
          <w:rFonts w:cstheme="minorHAnsi"/>
        </w:rPr>
        <w:t xml:space="preserve"> (rowka) wzdłuż grzbietu </w:t>
      </w:r>
    </w:p>
    <w:p w14:paraId="25AC30BF" w14:textId="77777777" w:rsidR="0055212C" w:rsidRPr="0055212C" w:rsidRDefault="0055212C" w:rsidP="0055212C">
      <w:pPr>
        <w:spacing w:after="0" w:line="240" w:lineRule="auto"/>
        <w:ind w:left="1416"/>
        <w:rPr>
          <w:rFonts w:cstheme="minorHAnsi"/>
        </w:rPr>
      </w:pPr>
      <w:r w:rsidRPr="0055212C">
        <w:rPr>
          <w:rFonts w:cstheme="minorHAnsi"/>
        </w:rPr>
        <w:t> </w:t>
      </w:r>
    </w:p>
    <w:p w14:paraId="59D6CD93" w14:textId="77777777" w:rsidR="0055212C" w:rsidRPr="0055212C" w:rsidRDefault="0055212C" w:rsidP="0055212C">
      <w:pPr>
        <w:spacing w:after="0" w:line="240" w:lineRule="auto"/>
        <w:ind w:left="1416"/>
        <w:rPr>
          <w:rFonts w:cstheme="minorHAnsi"/>
        </w:rPr>
      </w:pPr>
      <w:r w:rsidRPr="0055212C">
        <w:rPr>
          <w:rFonts w:cstheme="minorHAnsi"/>
        </w:rPr>
        <w:lastRenderedPageBreak/>
        <w:t>Wyklejka:    </w:t>
      </w:r>
    </w:p>
    <w:p w14:paraId="20997777" w14:textId="77777777" w:rsidR="0055212C" w:rsidRPr="0055212C" w:rsidRDefault="0055212C" w:rsidP="0055212C">
      <w:pPr>
        <w:spacing w:after="0" w:line="240" w:lineRule="auto"/>
        <w:ind w:left="1416"/>
        <w:rPr>
          <w:rFonts w:cstheme="minorHAnsi"/>
        </w:rPr>
      </w:pPr>
      <w:r w:rsidRPr="0055212C">
        <w:rPr>
          <w:rFonts w:cstheme="minorHAnsi"/>
        </w:rPr>
        <w:t>Offset 150g/m2, zadruk 4+4. Wyklejka na obu wewnętrznych stronach okładki (z przodu i z tyłu) </w:t>
      </w:r>
    </w:p>
    <w:p w14:paraId="2F637EEA" w14:textId="39CDFA8F" w:rsidR="0055212C" w:rsidRPr="0055212C" w:rsidRDefault="0055212C" w:rsidP="0055212C">
      <w:pPr>
        <w:spacing w:after="0" w:line="240" w:lineRule="auto"/>
        <w:ind w:left="1416"/>
        <w:rPr>
          <w:rFonts w:cstheme="minorHAnsi"/>
        </w:rPr>
      </w:pPr>
      <w:r w:rsidRPr="0055212C">
        <w:rPr>
          <w:rFonts w:cstheme="minorHAnsi"/>
        </w:rPr>
        <w:t>Środek:   </w:t>
      </w:r>
      <w:r w:rsidRPr="0055212C">
        <w:rPr>
          <w:rFonts w:cstheme="minorHAnsi"/>
        </w:rPr>
        <w:br/>
        <w:t xml:space="preserve">druk minimum dwa kolory na papierze </w:t>
      </w:r>
      <w:proofErr w:type="spellStart"/>
      <w:r w:rsidRPr="0055212C">
        <w:rPr>
          <w:rFonts w:cstheme="minorHAnsi"/>
        </w:rPr>
        <w:t>ecru</w:t>
      </w:r>
      <w:proofErr w:type="spellEnd"/>
      <w:r w:rsidRPr="0055212C">
        <w:rPr>
          <w:rFonts w:cstheme="minorHAnsi"/>
        </w:rPr>
        <w:t xml:space="preserve"> lub białym, papier minimum 80g/m2; </w:t>
      </w:r>
    </w:p>
    <w:p w14:paraId="320BECBC" w14:textId="172E183A" w:rsidR="004D3431" w:rsidRPr="00C158C7" w:rsidRDefault="005A1DCA" w:rsidP="002764C1">
      <w:pPr>
        <w:spacing w:after="0" w:line="240" w:lineRule="auto"/>
        <w:rPr>
          <w:rFonts w:cstheme="minorHAnsi"/>
          <w:b/>
          <w:bCs/>
        </w:rPr>
      </w:pPr>
      <w:r w:rsidRPr="00C158C7">
        <w:rPr>
          <w:rFonts w:cstheme="minorHAnsi"/>
          <w:b/>
          <w:bCs/>
        </w:rPr>
        <w:t>Wykończenie</w:t>
      </w:r>
    </w:p>
    <w:p w14:paraId="5E641C2B" w14:textId="5D7515BF" w:rsidR="00125511" w:rsidRPr="00C158C7" w:rsidRDefault="00125511" w:rsidP="002764C1">
      <w:pPr>
        <w:spacing w:after="0" w:line="240" w:lineRule="auto"/>
        <w:rPr>
          <w:rFonts w:cstheme="minorHAnsi"/>
          <w:b/>
          <w:bCs/>
        </w:rPr>
      </w:pPr>
      <w:r w:rsidRPr="00C158C7">
        <w:rPr>
          <w:rFonts w:cstheme="minorHAnsi"/>
          <w:b/>
          <w:bCs/>
        </w:rPr>
        <w:t>Uszlachetnienia</w:t>
      </w:r>
    </w:p>
    <w:p w14:paraId="3462A7BB" w14:textId="77777777" w:rsidR="0055212C" w:rsidRPr="00636199" w:rsidRDefault="0055212C" w:rsidP="00636199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  <w:sz w:val="18"/>
          <w:szCs w:val="18"/>
        </w:rPr>
      </w:pPr>
      <w:r w:rsidRPr="00636199">
        <w:rPr>
          <w:rStyle w:val="normaltextrun"/>
          <w:rFonts w:ascii="Calibri" w:hAnsi="Calibri" w:cs="Calibri"/>
        </w:rPr>
        <w:t xml:space="preserve">Zakładka (tasiemka): w kolorze granatowym pasującym kolorystycznie do okładki) o szerokości maks. 10 mm. </w:t>
      </w:r>
      <w:r w:rsidRPr="00636199">
        <w:rPr>
          <w:rStyle w:val="eop"/>
          <w:rFonts w:ascii="Calibri" w:hAnsi="Calibri" w:cs="Calibri"/>
        </w:rPr>
        <w:t> </w:t>
      </w:r>
    </w:p>
    <w:p w14:paraId="47C981A2" w14:textId="77777777" w:rsidR="0055212C" w:rsidRPr="00636199" w:rsidRDefault="0055212C" w:rsidP="00636199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  <w:sz w:val="18"/>
          <w:szCs w:val="18"/>
        </w:rPr>
      </w:pPr>
      <w:r w:rsidRPr="00636199">
        <w:rPr>
          <w:rStyle w:val="eop"/>
          <w:rFonts w:ascii="Calibri" w:hAnsi="Calibri" w:cs="Calibri"/>
        </w:rPr>
        <w:t> </w:t>
      </w:r>
    </w:p>
    <w:p w14:paraId="187EEF62" w14:textId="77777777" w:rsidR="0055212C" w:rsidRPr="00636199" w:rsidRDefault="0055212C" w:rsidP="00636199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  <w:sz w:val="18"/>
          <w:szCs w:val="18"/>
        </w:rPr>
      </w:pPr>
      <w:r w:rsidRPr="00636199">
        <w:rPr>
          <w:rStyle w:val="normaltextrun"/>
          <w:rFonts w:ascii="Calibri" w:hAnsi="Calibri" w:cs="Calibri"/>
        </w:rPr>
        <w:t>Nadruk na okładce przód - jeden kolor - biały, dodatkowo tłoczenie pod kolorem. Dodatkowo UV z zastosowaniem efektu 3D dający wyczuwalną strukturę pod palcami. Projekt dostarczony przez zamawiającego</w:t>
      </w:r>
    </w:p>
    <w:p w14:paraId="31366CC2" w14:textId="24889AF9" w:rsidR="005A1DCA" w:rsidRPr="00C158C7" w:rsidRDefault="005A1DCA" w:rsidP="002764C1">
      <w:pPr>
        <w:spacing w:after="0" w:line="240" w:lineRule="auto"/>
        <w:rPr>
          <w:rFonts w:cstheme="minorHAnsi"/>
          <w:b/>
          <w:bCs/>
        </w:rPr>
      </w:pPr>
      <w:r w:rsidRPr="00C158C7">
        <w:rPr>
          <w:rFonts w:cstheme="minorHAnsi"/>
          <w:b/>
          <w:bCs/>
        </w:rPr>
        <w:t>Szycie</w:t>
      </w:r>
    </w:p>
    <w:p w14:paraId="63652643" w14:textId="687A9747" w:rsidR="000D6027" w:rsidRPr="00A21790" w:rsidRDefault="005A1DCA" w:rsidP="002764C1">
      <w:pPr>
        <w:spacing w:after="0" w:line="240" w:lineRule="auto"/>
        <w:ind w:left="708" w:firstLine="708"/>
        <w:rPr>
          <w:rFonts w:cstheme="minorHAnsi"/>
        </w:rPr>
      </w:pPr>
      <w:r w:rsidRPr="00A21790">
        <w:rPr>
          <w:rFonts w:cstheme="minorHAnsi"/>
        </w:rPr>
        <w:t xml:space="preserve">Szycie nicią </w:t>
      </w:r>
      <w:r w:rsidR="00125511">
        <w:rPr>
          <w:rFonts w:cstheme="minorHAnsi"/>
        </w:rPr>
        <w:t xml:space="preserve">i </w:t>
      </w:r>
      <w:r w:rsidRPr="00A21790">
        <w:rPr>
          <w:rFonts w:cstheme="minorHAnsi"/>
        </w:rPr>
        <w:t>klejenie</w:t>
      </w:r>
    </w:p>
    <w:bookmarkEnd w:id="0"/>
    <w:bookmarkEnd w:id="1"/>
    <w:p w14:paraId="214CCD1C" w14:textId="724E950F" w:rsidR="00E36DAE" w:rsidRDefault="00E36DAE" w:rsidP="002764C1">
      <w:pPr>
        <w:spacing w:after="0" w:line="240" w:lineRule="auto"/>
        <w:rPr>
          <w:rFonts w:cstheme="minorHAnsi"/>
        </w:rPr>
      </w:pPr>
    </w:p>
    <w:p w14:paraId="2563FDFA" w14:textId="0B5FEF9D" w:rsidR="007F6374" w:rsidRDefault="007F6374" w:rsidP="00B63754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7A7805DD" w14:textId="6985F973" w:rsidR="00636199" w:rsidRDefault="00636199" w:rsidP="00B63754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44ECD315" w14:textId="77777777" w:rsidR="00636199" w:rsidRPr="00A21790" w:rsidRDefault="00636199" w:rsidP="00636199">
      <w:pPr>
        <w:spacing w:after="0" w:line="240" w:lineRule="auto"/>
        <w:rPr>
          <w:rFonts w:cstheme="minorHAnsi"/>
        </w:rPr>
      </w:pPr>
    </w:p>
    <w:p w14:paraId="4C6A9EC0" w14:textId="39C5C078" w:rsidR="00636199" w:rsidRPr="00A21790" w:rsidRDefault="00960D89" w:rsidP="0063619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636199" w:rsidRPr="00A21790">
        <w:rPr>
          <w:rFonts w:cstheme="minorHAnsi"/>
          <w:b/>
          <w:bCs/>
        </w:rPr>
        <w:t xml:space="preserve">. </w:t>
      </w:r>
      <w:r w:rsidR="00636199">
        <w:rPr>
          <w:rFonts w:cstheme="minorHAnsi"/>
          <w:b/>
          <w:bCs/>
        </w:rPr>
        <w:t xml:space="preserve">KALENDARZ KSIĄŻKOWY nr </w:t>
      </w:r>
      <w:r>
        <w:rPr>
          <w:rFonts w:cstheme="minorHAnsi"/>
          <w:b/>
          <w:bCs/>
        </w:rPr>
        <w:t>2</w:t>
      </w:r>
    </w:p>
    <w:p w14:paraId="31590896" w14:textId="77777777" w:rsidR="00636199" w:rsidRPr="00E90CD4" w:rsidRDefault="00636199" w:rsidP="00636199">
      <w:pPr>
        <w:spacing w:after="0" w:line="240" w:lineRule="auto"/>
        <w:rPr>
          <w:rFonts w:cstheme="minorHAnsi"/>
          <w:b/>
          <w:bCs/>
        </w:rPr>
      </w:pPr>
      <w:r w:rsidRPr="00E90CD4">
        <w:rPr>
          <w:rFonts w:cstheme="minorHAnsi"/>
          <w:b/>
          <w:bCs/>
        </w:rPr>
        <w:t>Format</w:t>
      </w:r>
    </w:p>
    <w:p w14:paraId="3FAB3E5B" w14:textId="77777777" w:rsidR="00636199" w:rsidRPr="00E90CD4" w:rsidRDefault="00636199" w:rsidP="00636199">
      <w:pPr>
        <w:spacing w:after="0" w:line="240" w:lineRule="auto"/>
        <w:rPr>
          <w:rFonts w:cstheme="minorHAnsi"/>
          <w:b/>
          <w:bCs/>
        </w:rPr>
      </w:pPr>
      <w:r w:rsidRPr="00E90CD4">
        <w:rPr>
          <w:rFonts w:cstheme="minorHAnsi"/>
          <w:b/>
          <w:bCs/>
        </w:rPr>
        <w:t>Układ/layout/kalendarium</w:t>
      </w:r>
    </w:p>
    <w:p w14:paraId="2783F710" w14:textId="77777777" w:rsidR="00636199" w:rsidRPr="0055212C" w:rsidRDefault="00636199" w:rsidP="00636199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Kalendarz książkowy  </w:t>
      </w:r>
    </w:p>
    <w:p w14:paraId="1997C61C" w14:textId="4F58C53D" w:rsidR="00636199" w:rsidRDefault="00636199" w:rsidP="00636199">
      <w:pPr>
        <w:spacing w:after="0" w:line="240" w:lineRule="auto"/>
        <w:ind w:left="1416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 xml:space="preserve">Format: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190 x 250 </w:t>
      </w:r>
      <w:r w:rsidRPr="00636199">
        <w:rPr>
          <w:rFonts w:ascii="Calibri" w:eastAsia="Times New Roman" w:hAnsi="Calibri" w:cs="Calibri"/>
          <w:sz w:val="24"/>
          <w:szCs w:val="24"/>
          <w:lang w:eastAsia="pl-PL"/>
        </w:rPr>
        <w:t>mm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(</w:t>
      </w:r>
      <w:r w:rsidRPr="00636199">
        <w:rPr>
          <w:rFonts w:ascii="Calibri" w:eastAsia="Times New Roman" w:hAnsi="Calibri" w:cs="Calibri"/>
          <w:sz w:val="24"/>
          <w:szCs w:val="24"/>
          <w:lang w:eastAsia="pl-PL"/>
        </w:rPr>
        <w:t xml:space="preserve"> +/-3% </w:t>
      </w:r>
      <w:r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14:paraId="6AC346BC" w14:textId="328E5676" w:rsidR="00636199" w:rsidRPr="0055212C" w:rsidRDefault="00636199" w:rsidP="00636199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Blok: narożniki zaokrąglone promień min 5 mm  </w:t>
      </w:r>
    </w:p>
    <w:p w14:paraId="607D7A0E" w14:textId="77777777" w:rsidR="00636199" w:rsidRPr="0055212C" w:rsidRDefault="00636199" w:rsidP="00636199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 xml:space="preserve">kalendarium książkowe tygodniowe - jeden tydzień na rozkładówce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5212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(dwa projekty rozkładówki do wyboru)</w:t>
      </w: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    </w:t>
      </w:r>
    </w:p>
    <w:p w14:paraId="48C04A2B" w14:textId="77777777" w:rsidR="00636199" w:rsidRPr="0055212C" w:rsidRDefault="00636199" w:rsidP="00636199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br/>
        <w:t>rozkładówka 1:   </w:t>
      </w:r>
    </w:p>
    <w:p w14:paraId="13EA40B8" w14:textId="77777777" w:rsidR="00636199" w:rsidRPr="0055212C" w:rsidRDefault="00636199" w:rsidP="00636199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strona lewa - dni tygodnia z imieninami oraz świętami kościelnymi i państwowymi    </w:t>
      </w:r>
    </w:p>
    <w:p w14:paraId="1CC1984E" w14:textId="77777777" w:rsidR="00636199" w:rsidRPr="0055212C" w:rsidRDefault="00636199" w:rsidP="00636199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strona prawa - notatki  </w:t>
      </w:r>
    </w:p>
    <w:p w14:paraId="49FCAA6C" w14:textId="77777777" w:rsidR="00636199" w:rsidRPr="0055212C" w:rsidRDefault="00636199" w:rsidP="00636199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44E28327" wp14:editId="40CE5A2A">
            <wp:extent cx="1438275" cy="10572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7D22D303" w14:textId="77777777" w:rsidR="00636199" w:rsidRPr="0055212C" w:rsidRDefault="00636199" w:rsidP="00636199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rozkładówka 2: </w:t>
      </w:r>
    </w:p>
    <w:p w14:paraId="3C061BDE" w14:textId="77777777" w:rsidR="00636199" w:rsidRPr="0055212C" w:rsidRDefault="00636199" w:rsidP="00636199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kalendarium do połowy wysokości bloku, cześć notesowa na każdej stronie rozkładówki poniżej kalendarium </w:t>
      </w:r>
    </w:p>
    <w:p w14:paraId="5167DE34" w14:textId="77777777" w:rsidR="00636199" w:rsidRPr="0055212C" w:rsidRDefault="00636199" w:rsidP="00636199">
      <w:pPr>
        <w:spacing w:after="0" w:line="240" w:lineRule="auto"/>
        <w:ind w:left="1416"/>
        <w:rPr>
          <w:rFonts w:cstheme="minorHAnsi"/>
          <w:b/>
          <w:bCs/>
        </w:rPr>
      </w:pPr>
      <w:r w:rsidRPr="0055212C">
        <w:rPr>
          <w:rFonts w:ascii="Calibri" w:eastAsia="Times New Roman" w:hAnsi="Calibri" w:cs="Calibri"/>
          <w:noProof/>
          <w:lang w:eastAsia="pl-PL"/>
        </w:rPr>
        <w:lastRenderedPageBreak/>
        <w:drawing>
          <wp:inline distT="0" distB="0" distL="0" distR="0" wp14:anchorId="4765E5C8" wp14:editId="2B2D1268">
            <wp:extent cx="1504950" cy="13430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44078" w14:textId="77777777" w:rsidR="00636199" w:rsidRPr="00E90CD4" w:rsidRDefault="00636199" w:rsidP="00636199">
      <w:pPr>
        <w:spacing w:after="0" w:line="240" w:lineRule="auto"/>
        <w:rPr>
          <w:rFonts w:cstheme="minorHAnsi"/>
          <w:b/>
          <w:bCs/>
        </w:rPr>
      </w:pPr>
      <w:r w:rsidRPr="0055212C">
        <w:rPr>
          <w:rFonts w:ascii="Calibri" w:eastAsia="Times New Roman" w:hAnsi="Calibri" w:cs="Calibri"/>
          <w:color w:val="FF0000"/>
          <w:sz w:val="24"/>
          <w:szCs w:val="24"/>
          <w:shd w:val="clear" w:color="auto" w:fill="FFFFFF"/>
          <w:lang w:eastAsia="pl-PL"/>
        </w:rPr>
        <w:br/>
      </w:r>
      <w:r w:rsidRPr="00E90CD4">
        <w:rPr>
          <w:rFonts w:cstheme="minorHAnsi"/>
          <w:b/>
          <w:bCs/>
        </w:rPr>
        <w:t>Papier i zadruk</w:t>
      </w:r>
    </w:p>
    <w:p w14:paraId="3BE9EB53" w14:textId="77777777" w:rsidR="00636199" w:rsidRPr="0055212C" w:rsidRDefault="00636199" w:rsidP="00636199">
      <w:pPr>
        <w:spacing w:after="0" w:line="240" w:lineRule="auto"/>
        <w:ind w:left="1416"/>
        <w:rPr>
          <w:rFonts w:cstheme="minorHAnsi"/>
        </w:rPr>
      </w:pPr>
      <w:r w:rsidRPr="0055212C">
        <w:rPr>
          <w:rFonts w:cstheme="minorHAnsi"/>
        </w:rPr>
        <w:t>Okładka:   </w:t>
      </w:r>
      <w:r w:rsidRPr="0055212C">
        <w:rPr>
          <w:rFonts w:cstheme="minorHAnsi"/>
        </w:rPr>
        <w:br/>
        <w:t xml:space="preserve">twarda, na podłożu papierowym, powlekana PCV, w kolorze granatowym o gładkiej strukturze, bez </w:t>
      </w:r>
      <w:proofErr w:type="spellStart"/>
      <w:r w:rsidRPr="0055212C">
        <w:rPr>
          <w:rFonts w:cstheme="minorHAnsi"/>
        </w:rPr>
        <w:t>bigu</w:t>
      </w:r>
      <w:proofErr w:type="spellEnd"/>
      <w:r w:rsidRPr="0055212C">
        <w:rPr>
          <w:rFonts w:cstheme="minorHAnsi"/>
        </w:rPr>
        <w:t xml:space="preserve"> (rowka) wzdłuż grzbietu </w:t>
      </w:r>
    </w:p>
    <w:p w14:paraId="17F59DAE" w14:textId="77777777" w:rsidR="00636199" w:rsidRPr="0055212C" w:rsidRDefault="00636199" w:rsidP="00636199">
      <w:pPr>
        <w:spacing w:after="0" w:line="240" w:lineRule="auto"/>
        <w:ind w:left="1416"/>
        <w:rPr>
          <w:rFonts w:cstheme="minorHAnsi"/>
        </w:rPr>
      </w:pPr>
      <w:r w:rsidRPr="0055212C">
        <w:rPr>
          <w:rFonts w:cstheme="minorHAnsi"/>
        </w:rPr>
        <w:t> </w:t>
      </w:r>
    </w:p>
    <w:p w14:paraId="44AEDD79" w14:textId="77777777" w:rsidR="00636199" w:rsidRPr="0055212C" w:rsidRDefault="00636199" w:rsidP="00636199">
      <w:pPr>
        <w:spacing w:after="0" w:line="240" w:lineRule="auto"/>
        <w:ind w:left="1416"/>
        <w:rPr>
          <w:rFonts w:cstheme="minorHAnsi"/>
        </w:rPr>
      </w:pPr>
      <w:r w:rsidRPr="0055212C">
        <w:rPr>
          <w:rFonts w:cstheme="minorHAnsi"/>
        </w:rPr>
        <w:t>Wyklejka:    </w:t>
      </w:r>
    </w:p>
    <w:p w14:paraId="03734CD1" w14:textId="77777777" w:rsidR="00636199" w:rsidRPr="0055212C" w:rsidRDefault="00636199" w:rsidP="00636199">
      <w:pPr>
        <w:spacing w:after="0" w:line="240" w:lineRule="auto"/>
        <w:ind w:left="1416"/>
        <w:rPr>
          <w:rFonts w:cstheme="minorHAnsi"/>
        </w:rPr>
      </w:pPr>
      <w:r w:rsidRPr="0055212C">
        <w:rPr>
          <w:rFonts w:cstheme="minorHAnsi"/>
        </w:rPr>
        <w:t>Offset 150g/m2, zadruk 4+4. Wyklejka na obu wewnętrznych stronach okładki (z przodu i z tyłu) </w:t>
      </w:r>
    </w:p>
    <w:p w14:paraId="7956A9F1" w14:textId="77777777" w:rsidR="00636199" w:rsidRPr="0055212C" w:rsidRDefault="00636199" w:rsidP="00636199">
      <w:pPr>
        <w:spacing w:after="0" w:line="240" w:lineRule="auto"/>
        <w:ind w:left="1416"/>
        <w:rPr>
          <w:rFonts w:cstheme="minorHAnsi"/>
        </w:rPr>
      </w:pPr>
      <w:r w:rsidRPr="0055212C">
        <w:rPr>
          <w:rFonts w:cstheme="minorHAnsi"/>
        </w:rPr>
        <w:t>Środek:   </w:t>
      </w:r>
      <w:r w:rsidRPr="0055212C">
        <w:rPr>
          <w:rFonts w:cstheme="minorHAnsi"/>
        </w:rPr>
        <w:br/>
        <w:t xml:space="preserve">druk minimum dwa kolory na papierze </w:t>
      </w:r>
      <w:proofErr w:type="spellStart"/>
      <w:r w:rsidRPr="0055212C">
        <w:rPr>
          <w:rFonts w:cstheme="minorHAnsi"/>
        </w:rPr>
        <w:t>ecru</w:t>
      </w:r>
      <w:proofErr w:type="spellEnd"/>
      <w:r w:rsidRPr="0055212C">
        <w:rPr>
          <w:rFonts w:cstheme="minorHAnsi"/>
        </w:rPr>
        <w:t xml:space="preserve"> lub białym, papier minimum 80g/m2; </w:t>
      </w:r>
    </w:p>
    <w:p w14:paraId="0CC26F5A" w14:textId="77777777" w:rsidR="00636199" w:rsidRPr="00C158C7" w:rsidRDefault="00636199" w:rsidP="00636199">
      <w:pPr>
        <w:spacing w:after="0" w:line="240" w:lineRule="auto"/>
        <w:rPr>
          <w:rFonts w:cstheme="minorHAnsi"/>
          <w:b/>
          <w:bCs/>
        </w:rPr>
      </w:pPr>
      <w:r w:rsidRPr="00C158C7">
        <w:rPr>
          <w:rFonts w:cstheme="minorHAnsi"/>
          <w:b/>
          <w:bCs/>
        </w:rPr>
        <w:t>Wykończenie</w:t>
      </w:r>
    </w:p>
    <w:p w14:paraId="1A367948" w14:textId="77777777" w:rsidR="00636199" w:rsidRPr="00C158C7" w:rsidRDefault="00636199" w:rsidP="00636199">
      <w:pPr>
        <w:spacing w:after="0" w:line="240" w:lineRule="auto"/>
        <w:rPr>
          <w:rFonts w:cstheme="minorHAnsi"/>
          <w:b/>
          <w:bCs/>
        </w:rPr>
      </w:pPr>
      <w:r w:rsidRPr="00C158C7">
        <w:rPr>
          <w:rFonts w:cstheme="minorHAnsi"/>
          <w:b/>
          <w:bCs/>
        </w:rPr>
        <w:t>Uszlachetnienia</w:t>
      </w:r>
    </w:p>
    <w:p w14:paraId="36D791BA" w14:textId="77777777" w:rsidR="00636199" w:rsidRPr="00636199" w:rsidRDefault="00636199" w:rsidP="00636199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  <w:sz w:val="18"/>
          <w:szCs w:val="18"/>
        </w:rPr>
      </w:pPr>
      <w:r w:rsidRPr="00636199">
        <w:rPr>
          <w:rStyle w:val="normaltextrun"/>
          <w:rFonts w:ascii="Calibri" w:hAnsi="Calibri" w:cs="Calibri"/>
        </w:rPr>
        <w:t xml:space="preserve">Zakładka (tasiemka): w kolorze granatowym pasującym kolorystycznie do okładki) o szerokości maks. 10 mm. </w:t>
      </w:r>
      <w:r w:rsidRPr="00636199">
        <w:rPr>
          <w:rStyle w:val="eop"/>
          <w:rFonts w:ascii="Calibri" w:hAnsi="Calibri" w:cs="Calibri"/>
        </w:rPr>
        <w:t> </w:t>
      </w:r>
    </w:p>
    <w:p w14:paraId="06FE6CDB" w14:textId="77777777" w:rsidR="00636199" w:rsidRPr="00636199" w:rsidRDefault="00636199" w:rsidP="00636199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  <w:sz w:val="18"/>
          <w:szCs w:val="18"/>
        </w:rPr>
      </w:pPr>
      <w:r w:rsidRPr="00636199">
        <w:rPr>
          <w:rStyle w:val="eop"/>
          <w:rFonts w:ascii="Calibri" w:hAnsi="Calibri" w:cs="Calibri"/>
        </w:rPr>
        <w:t> </w:t>
      </w:r>
    </w:p>
    <w:p w14:paraId="69A2D0B1" w14:textId="77777777" w:rsidR="00636199" w:rsidRPr="00636199" w:rsidRDefault="00636199" w:rsidP="00636199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  <w:sz w:val="18"/>
          <w:szCs w:val="18"/>
        </w:rPr>
      </w:pPr>
      <w:r w:rsidRPr="00636199">
        <w:rPr>
          <w:rStyle w:val="normaltextrun"/>
          <w:rFonts w:ascii="Calibri" w:hAnsi="Calibri" w:cs="Calibri"/>
        </w:rPr>
        <w:t>Nadruk na okładce przód - jeden kolor - biały, dodatkowo tłoczenie pod kolorem. Dodatkowo UV z zastosowaniem efektu 3D dający wyczuwalną strukturę pod palcami. Projekt dostarczony przez zamawiającego</w:t>
      </w:r>
    </w:p>
    <w:p w14:paraId="262D0CEA" w14:textId="77777777" w:rsidR="00636199" w:rsidRPr="00C158C7" w:rsidRDefault="00636199" w:rsidP="00636199">
      <w:pPr>
        <w:spacing w:after="0" w:line="240" w:lineRule="auto"/>
        <w:rPr>
          <w:rFonts w:cstheme="minorHAnsi"/>
          <w:b/>
          <w:bCs/>
        </w:rPr>
      </w:pPr>
      <w:r w:rsidRPr="00C158C7">
        <w:rPr>
          <w:rFonts w:cstheme="minorHAnsi"/>
          <w:b/>
          <w:bCs/>
        </w:rPr>
        <w:t>Szycie</w:t>
      </w:r>
    </w:p>
    <w:p w14:paraId="29553517" w14:textId="77777777" w:rsidR="00636199" w:rsidRPr="00A21790" w:rsidRDefault="00636199" w:rsidP="00636199">
      <w:pPr>
        <w:spacing w:after="0" w:line="240" w:lineRule="auto"/>
        <w:ind w:left="708" w:firstLine="708"/>
        <w:rPr>
          <w:rFonts w:cstheme="minorHAnsi"/>
        </w:rPr>
      </w:pPr>
      <w:r w:rsidRPr="00A21790">
        <w:rPr>
          <w:rFonts w:cstheme="minorHAnsi"/>
        </w:rPr>
        <w:t xml:space="preserve">Szycie nicią </w:t>
      </w:r>
      <w:r>
        <w:rPr>
          <w:rFonts w:cstheme="minorHAnsi"/>
        </w:rPr>
        <w:t xml:space="preserve">i </w:t>
      </w:r>
      <w:r w:rsidRPr="00A21790">
        <w:rPr>
          <w:rFonts w:cstheme="minorHAnsi"/>
        </w:rPr>
        <w:t>klejenie</w:t>
      </w:r>
    </w:p>
    <w:p w14:paraId="53BFAEE1" w14:textId="7BA4E279" w:rsidR="00636199" w:rsidRDefault="00636199" w:rsidP="00B63754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7F913C02" w14:textId="01B802E7" w:rsidR="00636199" w:rsidRDefault="00636199" w:rsidP="00B63754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0B541A3C" w14:textId="347F19C3" w:rsidR="00636199" w:rsidRDefault="00636199" w:rsidP="00B63754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44334666" w14:textId="22E74107" w:rsidR="00636199" w:rsidRPr="00A21790" w:rsidRDefault="00960D89" w:rsidP="0063619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636199" w:rsidRPr="00A21790">
        <w:rPr>
          <w:rFonts w:cstheme="minorHAnsi"/>
          <w:b/>
          <w:bCs/>
        </w:rPr>
        <w:t xml:space="preserve">. </w:t>
      </w:r>
      <w:r w:rsidR="00636199">
        <w:rPr>
          <w:rFonts w:cstheme="minorHAnsi"/>
          <w:b/>
          <w:bCs/>
        </w:rPr>
        <w:t>KALENDARZ KSIĄŻKOWY nr 3 (A5)</w:t>
      </w:r>
    </w:p>
    <w:p w14:paraId="7E209B01" w14:textId="77777777" w:rsidR="00636199" w:rsidRPr="00E90CD4" w:rsidRDefault="00636199" w:rsidP="00636199">
      <w:pPr>
        <w:spacing w:after="0" w:line="240" w:lineRule="auto"/>
        <w:rPr>
          <w:rFonts w:cstheme="minorHAnsi"/>
          <w:b/>
          <w:bCs/>
        </w:rPr>
      </w:pPr>
      <w:r w:rsidRPr="00E90CD4">
        <w:rPr>
          <w:rFonts w:cstheme="minorHAnsi"/>
          <w:b/>
          <w:bCs/>
        </w:rPr>
        <w:t>Format</w:t>
      </w:r>
    </w:p>
    <w:p w14:paraId="43E78168" w14:textId="77777777" w:rsidR="00636199" w:rsidRPr="00E90CD4" w:rsidRDefault="00636199" w:rsidP="00636199">
      <w:pPr>
        <w:spacing w:after="0" w:line="240" w:lineRule="auto"/>
        <w:rPr>
          <w:rFonts w:cstheme="minorHAnsi"/>
          <w:b/>
          <w:bCs/>
        </w:rPr>
      </w:pPr>
      <w:r w:rsidRPr="00E90CD4">
        <w:rPr>
          <w:rFonts w:cstheme="minorHAnsi"/>
          <w:b/>
          <w:bCs/>
        </w:rPr>
        <w:t>Układ/layout/kalendarium</w:t>
      </w:r>
    </w:p>
    <w:p w14:paraId="235C38FE" w14:textId="77777777" w:rsidR="00636199" w:rsidRPr="0055212C" w:rsidRDefault="00636199" w:rsidP="00636199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Kalendarz książkowy  </w:t>
      </w:r>
    </w:p>
    <w:p w14:paraId="24032352" w14:textId="1B4F0407" w:rsidR="00636199" w:rsidRPr="0055212C" w:rsidRDefault="00636199" w:rsidP="00636199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 xml:space="preserve">Format: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5 (1</w:t>
      </w:r>
      <w:r>
        <w:rPr>
          <w:rFonts w:ascii="Calibri" w:eastAsia="Times New Roman" w:hAnsi="Calibri" w:cs="Calibri"/>
          <w:sz w:val="24"/>
          <w:szCs w:val="24"/>
          <w:lang w:eastAsia="pl-PL"/>
        </w:rPr>
        <w:t>48</w:t>
      </w: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 xml:space="preserve"> x 2</w:t>
      </w:r>
      <w:r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0 mm, +/-3%) </w:t>
      </w:r>
    </w:p>
    <w:p w14:paraId="276EB95D" w14:textId="77777777" w:rsidR="00636199" w:rsidRPr="0055212C" w:rsidRDefault="00636199" w:rsidP="00636199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Blok: narożniki zaokrąglone promień min 5 mm  </w:t>
      </w:r>
    </w:p>
    <w:p w14:paraId="5DC9DD94" w14:textId="77777777" w:rsidR="00636199" w:rsidRPr="0055212C" w:rsidRDefault="00636199" w:rsidP="00636199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 xml:space="preserve">kalendarium książkowe tygodniowe - jeden tydzień na rozkładówce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5212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(dwa projekty rozkładówki do wyboru)</w:t>
      </w: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    </w:t>
      </w:r>
    </w:p>
    <w:p w14:paraId="24466AD5" w14:textId="77777777" w:rsidR="00636199" w:rsidRPr="0055212C" w:rsidRDefault="00636199" w:rsidP="00636199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br/>
        <w:t>rozkładówka 1:   </w:t>
      </w:r>
    </w:p>
    <w:p w14:paraId="3C7D2EB8" w14:textId="77777777" w:rsidR="00636199" w:rsidRPr="0055212C" w:rsidRDefault="00636199" w:rsidP="00636199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strona lewa - dni tygodnia z imieninami oraz świętami kościelnymi i państwowymi    </w:t>
      </w:r>
    </w:p>
    <w:p w14:paraId="29760B4F" w14:textId="77777777" w:rsidR="00636199" w:rsidRPr="0055212C" w:rsidRDefault="00636199" w:rsidP="00636199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strona prawa - notatki  </w:t>
      </w:r>
    </w:p>
    <w:p w14:paraId="309C8D99" w14:textId="77777777" w:rsidR="00636199" w:rsidRPr="0055212C" w:rsidRDefault="00636199" w:rsidP="00636199">
      <w:pPr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12C">
        <w:rPr>
          <w:rFonts w:ascii="Calibri" w:eastAsia="Times New Roman" w:hAnsi="Calibri" w:cs="Calibri"/>
          <w:noProof/>
          <w:lang w:eastAsia="pl-PL"/>
        </w:rPr>
        <w:lastRenderedPageBreak/>
        <w:drawing>
          <wp:inline distT="0" distB="0" distL="0" distR="0" wp14:anchorId="49B63D39" wp14:editId="6F578B98">
            <wp:extent cx="1438275" cy="10572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12C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468315AC" w14:textId="77777777" w:rsidR="00636199" w:rsidRPr="00E90CD4" w:rsidRDefault="00636199" w:rsidP="00636199">
      <w:pPr>
        <w:spacing w:after="0" w:line="240" w:lineRule="auto"/>
        <w:rPr>
          <w:rFonts w:cstheme="minorHAnsi"/>
          <w:b/>
          <w:bCs/>
        </w:rPr>
      </w:pPr>
      <w:r w:rsidRPr="0055212C">
        <w:rPr>
          <w:rFonts w:ascii="Calibri" w:eastAsia="Times New Roman" w:hAnsi="Calibri" w:cs="Calibri"/>
          <w:color w:val="FF0000"/>
          <w:sz w:val="24"/>
          <w:szCs w:val="24"/>
          <w:shd w:val="clear" w:color="auto" w:fill="FFFFFF"/>
          <w:lang w:eastAsia="pl-PL"/>
        </w:rPr>
        <w:br/>
      </w:r>
      <w:r w:rsidRPr="00E90CD4">
        <w:rPr>
          <w:rFonts w:cstheme="minorHAnsi"/>
          <w:b/>
          <w:bCs/>
        </w:rPr>
        <w:t>Papier i zadruk</w:t>
      </w:r>
    </w:p>
    <w:p w14:paraId="2DE3375D" w14:textId="77777777" w:rsidR="00636199" w:rsidRPr="0055212C" w:rsidRDefault="00636199" w:rsidP="00636199">
      <w:pPr>
        <w:spacing w:after="0" w:line="240" w:lineRule="auto"/>
        <w:ind w:left="1416"/>
        <w:rPr>
          <w:rFonts w:cstheme="minorHAnsi"/>
        </w:rPr>
      </w:pPr>
      <w:r w:rsidRPr="0055212C">
        <w:rPr>
          <w:rFonts w:cstheme="minorHAnsi"/>
        </w:rPr>
        <w:t>Okładka:   </w:t>
      </w:r>
      <w:r w:rsidRPr="0055212C">
        <w:rPr>
          <w:rFonts w:cstheme="minorHAnsi"/>
        </w:rPr>
        <w:br/>
        <w:t xml:space="preserve">twarda, na podłożu papierowym, powlekana PCV, w kolorze granatowym o gładkiej strukturze, bez </w:t>
      </w:r>
      <w:proofErr w:type="spellStart"/>
      <w:r w:rsidRPr="0055212C">
        <w:rPr>
          <w:rFonts w:cstheme="minorHAnsi"/>
        </w:rPr>
        <w:t>bigu</w:t>
      </w:r>
      <w:proofErr w:type="spellEnd"/>
      <w:r w:rsidRPr="0055212C">
        <w:rPr>
          <w:rFonts w:cstheme="minorHAnsi"/>
        </w:rPr>
        <w:t xml:space="preserve"> (rowka) wzdłuż grzbietu </w:t>
      </w:r>
    </w:p>
    <w:p w14:paraId="00CFA708" w14:textId="77777777" w:rsidR="00636199" w:rsidRPr="0055212C" w:rsidRDefault="00636199" w:rsidP="00636199">
      <w:pPr>
        <w:spacing w:after="0" w:line="240" w:lineRule="auto"/>
        <w:ind w:left="1416"/>
        <w:rPr>
          <w:rFonts w:cstheme="minorHAnsi"/>
        </w:rPr>
      </w:pPr>
      <w:r w:rsidRPr="0055212C">
        <w:rPr>
          <w:rFonts w:cstheme="minorHAnsi"/>
        </w:rPr>
        <w:t> </w:t>
      </w:r>
    </w:p>
    <w:p w14:paraId="394792E2" w14:textId="77777777" w:rsidR="00636199" w:rsidRPr="0055212C" w:rsidRDefault="00636199" w:rsidP="00636199">
      <w:pPr>
        <w:spacing w:after="0" w:line="240" w:lineRule="auto"/>
        <w:ind w:left="1416"/>
        <w:rPr>
          <w:rFonts w:cstheme="minorHAnsi"/>
        </w:rPr>
      </w:pPr>
      <w:r w:rsidRPr="0055212C">
        <w:rPr>
          <w:rFonts w:cstheme="minorHAnsi"/>
        </w:rPr>
        <w:t>Wyklejka:    </w:t>
      </w:r>
    </w:p>
    <w:p w14:paraId="09DAABB1" w14:textId="77777777" w:rsidR="00636199" w:rsidRPr="0055212C" w:rsidRDefault="00636199" w:rsidP="00636199">
      <w:pPr>
        <w:spacing w:after="0" w:line="240" w:lineRule="auto"/>
        <w:ind w:left="1416"/>
        <w:rPr>
          <w:rFonts w:cstheme="minorHAnsi"/>
        </w:rPr>
      </w:pPr>
      <w:r w:rsidRPr="0055212C">
        <w:rPr>
          <w:rFonts w:cstheme="minorHAnsi"/>
        </w:rPr>
        <w:t>Offset 150g/m2, zadruk 4+4. Wyklejka na obu wewnętrznych stronach okładki (z przodu i z tyłu) </w:t>
      </w:r>
    </w:p>
    <w:p w14:paraId="24F95E19" w14:textId="77777777" w:rsidR="00636199" w:rsidRPr="0055212C" w:rsidRDefault="00636199" w:rsidP="00636199">
      <w:pPr>
        <w:spacing w:after="0" w:line="240" w:lineRule="auto"/>
        <w:ind w:left="1416"/>
        <w:rPr>
          <w:rFonts w:cstheme="minorHAnsi"/>
        </w:rPr>
      </w:pPr>
      <w:r w:rsidRPr="0055212C">
        <w:rPr>
          <w:rFonts w:cstheme="minorHAnsi"/>
        </w:rPr>
        <w:t>Środek:   </w:t>
      </w:r>
      <w:r w:rsidRPr="0055212C">
        <w:rPr>
          <w:rFonts w:cstheme="minorHAnsi"/>
        </w:rPr>
        <w:br/>
        <w:t xml:space="preserve">druk minimum dwa kolory na papierze </w:t>
      </w:r>
      <w:proofErr w:type="spellStart"/>
      <w:r w:rsidRPr="0055212C">
        <w:rPr>
          <w:rFonts w:cstheme="minorHAnsi"/>
        </w:rPr>
        <w:t>ecru</w:t>
      </w:r>
      <w:proofErr w:type="spellEnd"/>
      <w:r w:rsidRPr="0055212C">
        <w:rPr>
          <w:rFonts w:cstheme="minorHAnsi"/>
        </w:rPr>
        <w:t xml:space="preserve"> lub białym, papier minimum 80g/m2; </w:t>
      </w:r>
    </w:p>
    <w:p w14:paraId="0D9BB2C9" w14:textId="77777777" w:rsidR="00636199" w:rsidRPr="00C158C7" w:rsidRDefault="00636199" w:rsidP="00636199">
      <w:pPr>
        <w:spacing w:after="0" w:line="240" w:lineRule="auto"/>
        <w:rPr>
          <w:rFonts w:cstheme="minorHAnsi"/>
          <w:b/>
          <w:bCs/>
        </w:rPr>
      </w:pPr>
      <w:r w:rsidRPr="00C158C7">
        <w:rPr>
          <w:rFonts w:cstheme="minorHAnsi"/>
          <w:b/>
          <w:bCs/>
        </w:rPr>
        <w:t>Wykończenie</w:t>
      </w:r>
    </w:p>
    <w:p w14:paraId="29268A5C" w14:textId="77777777" w:rsidR="00636199" w:rsidRPr="00C158C7" w:rsidRDefault="00636199" w:rsidP="00636199">
      <w:pPr>
        <w:spacing w:after="0" w:line="240" w:lineRule="auto"/>
        <w:rPr>
          <w:rFonts w:cstheme="minorHAnsi"/>
          <w:b/>
          <w:bCs/>
        </w:rPr>
      </w:pPr>
      <w:r w:rsidRPr="00C158C7">
        <w:rPr>
          <w:rFonts w:cstheme="minorHAnsi"/>
          <w:b/>
          <w:bCs/>
        </w:rPr>
        <w:t>Uszlachetnienia</w:t>
      </w:r>
    </w:p>
    <w:p w14:paraId="4696ADE2" w14:textId="77777777" w:rsidR="00636199" w:rsidRPr="00636199" w:rsidRDefault="00636199" w:rsidP="00636199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  <w:sz w:val="18"/>
          <w:szCs w:val="18"/>
        </w:rPr>
      </w:pPr>
      <w:r w:rsidRPr="00636199">
        <w:rPr>
          <w:rStyle w:val="normaltextrun"/>
          <w:rFonts w:ascii="Calibri" w:hAnsi="Calibri" w:cs="Calibri"/>
        </w:rPr>
        <w:t xml:space="preserve">Zakładka (tasiemka): w kolorze granatowym pasującym kolorystycznie do okładki) o szerokości maks. 10 mm. </w:t>
      </w:r>
      <w:r w:rsidRPr="00636199">
        <w:rPr>
          <w:rStyle w:val="eop"/>
          <w:rFonts w:ascii="Calibri" w:hAnsi="Calibri" w:cs="Calibri"/>
        </w:rPr>
        <w:t> </w:t>
      </w:r>
    </w:p>
    <w:p w14:paraId="1D99955D" w14:textId="77777777" w:rsidR="00636199" w:rsidRPr="00636199" w:rsidRDefault="00636199" w:rsidP="00636199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  <w:sz w:val="18"/>
          <w:szCs w:val="18"/>
        </w:rPr>
      </w:pPr>
      <w:r w:rsidRPr="00636199">
        <w:rPr>
          <w:rStyle w:val="eop"/>
          <w:rFonts w:ascii="Calibri" w:hAnsi="Calibri" w:cs="Calibri"/>
        </w:rPr>
        <w:t> </w:t>
      </w:r>
    </w:p>
    <w:p w14:paraId="2803D798" w14:textId="77777777" w:rsidR="00636199" w:rsidRPr="00636199" w:rsidRDefault="00636199" w:rsidP="00636199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  <w:sz w:val="18"/>
          <w:szCs w:val="18"/>
        </w:rPr>
      </w:pPr>
      <w:r w:rsidRPr="00636199">
        <w:rPr>
          <w:rStyle w:val="normaltextrun"/>
          <w:rFonts w:ascii="Calibri" w:hAnsi="Calibri" w:cs="Calibri"/>
        </w:rPr>
        <w:t>Nadruk na okładce przód - jeden kolor - biały, dodatkowo tłoczenie pod kolorem. Dodatkowo UV z zastosowaniem efektu 3D dający wyczuwalną strukturę pod palcami. Projekt dostarczony przez zamawiającego</w:t>
      </w:r>
    </w:p>
    <w:p w14:paraId="3672AEA6" w14:textId="77777777" w:rsidR="00636199" w:rsidRPr="00C158C7" w:rsidRDefault="00636199" w:rsidP="00636199">
      <w:pPr>
        <w:spacing w:after="0" w:line="240" w:lineRule="auto"/>
        <w:rPr>
          <w:rFonts w:cstheme="minorHAnsi"/>
          <w:b/>
          <w:bCs/>
        </w:rPr>
      </w:pPr>
      <w:r w:rsidRPr="00C158C7">
        <w:rPr>
          <w:rFonts w:cstheme="minorHAnsi"/>
          <w:b/>
          <w:bCs/>
        </w:rPr>
        <w:t>Szycie</w:t>
      </w:r>
    </w:p>
    <w:p w14:paraId="68A2D445" w14:textId="77777777" w:rsidR="00636199" w:rsidRPr="00A21790" w:rsidRDefault="00636199" w:rsidP="00636199">
      <w:pPr>
        <w:spacing w:after="0" w:line="240" w:lineRule="auto"/>
        <w:ind w:left="708" w:firstLine="708"/>
        <w:rPr>
          <w:rFonts w:cstheme="minorHAnsi"/>
        </w:rPr>
      </w:pPr>
      <w:r w:rsidRPr="00A21790">
        <w:rPr>
          <w:rFonts w:cstheme="minorHAnsi"/>
        </w:rPr>
        <w:t xml:space="preserve">Szycie nicią </w:t>
      </w:r>
      <w:r>
        <w:rPr>
          <w:rFonts w:cstheme="minorHAnsi"/>
        </w:rPr>
        <w:t xml:space="preserve">i </w:t>
      </w:r>
      <w:r w:rsidRPr="00A21790">
        <w:rPr>
          <w:rFonts w:cstheme="minorHAnsi"/>
        </w:rPr>
        <w:t>klejenie</w:t>
      </w:r>
    </w:p>
    <w:p w14:paraId="0B0C0D86" w14:textId="686F810A" w:rsidR="00636199" w:rsidRDefault="00636199" w:rsidP="00B63754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0C48F904" w14:textId="6685CA3E" w:rsidR="00636199" w:rsidRDefault="00636199" w:rsidP="00B63754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35ACAAC7" w14:textId="3C20709B" w:rsidR="00636199" w:rsidRDefault="00636199" w:rsidP="00B63754">
      <w:pPr>
        <w:spacing w:after="0" w:line="240" w:lineRule="auto"/>
        <w:rPr>
          <w:rFonts w:eastAsia="Calibri" w:cstheme="minorHAnsi"/>
          <w:b/>
          <w:bCs/>
          <w:u w:val="single"/>
        </w:rPr>
      </w:pPr>
    </w:p>
    <w:p w14:paraId="59ADD098" w14:textId="563409AC" w:rsidR="00B63754" w:rsidRPr="00E90CD4" w:rsidRDefault="00125511" w:rsidP="00B63754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E90CD4">
        <w:rPr>
          <w:rFonts w:eastAsia="Calibri" w:cstheme="minorHAnsi"/>
          <w:b/>
          <w:bCs/>
          <w:u w:val="single"/>
        </w:rPr>
        <w:t>WYSYŁKA</w:t>
      </w:r>
    </w:p>
    <w:p w14:paraId="54BAB867" w14:textId="07692F79" w:rsidR="008D2B3F" w:rsidRDefault="00B63754" w:rsidP="00B63754">
      <w:pPr>
        <w:spacing w:after="0" w:line="240" w:lineRule="auto"/>
        <w:ind w:left="708" w:firstLine="708"/>
        <w:rPr>
          <w:rFonts w:eastAsia="Calibri" w:cstheme="minorHAnsi"/>
        </w:rPr>
      </w:pPr>
      <w:r w:rsidRPr="00A21790">
        <w:rPr>
          <w:rFonts w:eastAsia="Calibri" w:cstheme="minorHAnsi"/>
        </w:rPr>
        <w:t xml:space="preserve">Wysyłka powyższych kalendarzy do 12 </w:t>
      </w:r>
      <w:r w:rsidR="00513593">
        <w:rPr>
          <w:rFonts w:eastAsia="Calibri" w:cstheme="minorHAnsi"/>
        </w:rPr>
        <w:t>miejsc</w:t>
      </w:r>
      <w:r w:rsidRPr="00A21790">
        <w:rPr>
          <w:rFonts w:eastAsia="Calibri" w:cstheme="minorHAnsi"/>
        </w:rPr>
        <w:t xml:space="preserve"> w Polsce. </w:t>
      </w:r>
    </w:p>
    <w:p w14:paraId="694EE9EE" w14:textId="1371396A" w:rsidR="007F6374" w:rsidRDefault="007F6374" w:rsidP="00B63754">
      <w:pPr>
        <w:spacing w:after="0" w:line="240" w:lineRule="auto"/>
        <w:ind w:left="708" w:firstLine="708"/>
        <w:rPr>
          <w:rFonts w:eastAsia="Calibri" w:cstheme="minorHAnsi"/>
        </w:rPr>
      </w:pPr>
    </w:p>
    <w:p w14:paraId="79B444D6" w14:textId="77777777" w:rsidR="007F6374" w:rsidRPr="00A21790" w:rsidRDefault="007F6374" w:rsidP="00B63754">
      <w:pPr>
        <w:spacing w:after="0" w:line="240" w:lineRule="auto"/>
        <w:ind w:left="708" w:firstLine="708"/>
        <w:rPr>
          <w:rFonts w:eastAsia="Calibri" w:cstheme="minorHAnsi"/>
        </w:rPr>
      </w:pPr>
    </w:p>
    <w:p w14:paraId="463ED8E7" w14:textId="59E3791C" w:rsidR="00B63754" w:rsidRPr="00B63754" w:rsidRDefault="00B63754" w:rsidP="1897CB48">
      <w:pPr>
        <w:spacing w:after="0" w:line="240" w:lineRule="auto"/>
      </w:pPr>
      <w:r w:rsidRPr="1897CB48">
        <w:t xml:space="preserve">W przypadku pytań prosimy o kontakt mailowy z Agatą Derylak: </w:t>
      </w:r>
      <w:hyperlink r:id="rId9">
        <w:r w:rsidRPr="1897CB48">
          <w:rPr>
            <w:rStyle w:val="Hipercze"/>
          </w:rPr>
          <w:t>agata.derylak@wody.gov.pl</w:t>
        </w:r>
      </w:hyperlink>
      <w:r w:rsidRPr="1897CB48">
        <w:t>.</w:t>
      </w:r>
    </w:p>
    <w:sectPr w:rsidR="00B63754" w:rsidRPr="00B63754" w:rsidSect="007F6374">
      <w:headerReference w:type="default" r:id="rId10"/>
      <w:footerReference w:type="default" r:id="rId11"/>
      <w:pgSz w:w="11906" w:h="16838"/>
      <w:pgMar w:top="1701" w:right="1418" w:bottom="1928" w:left="1418" w:header="425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826DF" w14:textId="77777777" w:rsidR="006131CE" w:rsidRDefault="006131CE" w:rsidP="00250E66">
      <w:pPr>
        <w:spacing w:after="0" w:line="240" w:lineRule="auto"/>
      </w:pPr>
      <w:r>
        <w:separator/>
      </w:r>
    </w:p>
  </w:endnote>
  <w:endnote w:type="continuationSeparator" w:id="0">
    <w:p w14:paraId="319B5290" w14:textId="77777777" w:rsidR="006131CE" w:rsidRDefault="006131CE" w:rsidP="002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Calibri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0017591"/>
      <w:docPartObj>
        <w:docPartGallery w:val="Page Numbers (Bottom of Page)"/>
        <w:docPartUnique/>
      </w:docPartObj>
    </w:sdtPr>
    <w:sdtEndPr/>
    <w:sdtContent>
      <w:p w14:paraId="637BFF2E" w14:textId="4A95B392" w:rsidR="00385FD7" w:rsidRDefault="00385F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0453B4" w14:textId="77777777" w:rsidR="002D3934" w:rsidRDefault="002D3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383A7" w14:textId="77777777" w:rsidR="006131CE" w:rsidRDefault="006131CE" w:rsidP="00250E66">
      <w:pPr>
        <w:spacing w:after="0" w:line="240" w:lineRule="auto"/>
      </w:pPr>
      <w:r>
        <w:separator/>
      </w:r>
    </w:p>
  </w:footnote>
  <w:footnote w:type="continuationSeparator" w:id="0">
    <w:p w14:paraId="4BE545A0" w14:textId="77777777" w:rsidR="006131CE" w:rsidRDefault="006131CE" w:rsidP="0025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EE4BB" w14:textId="77777777" w:rsidR="00250E66" w:rsidRDefault="00250E66">
    <w:pPr>
      <w:pStyle w:val="Nagwek"/>
    </w:pPr>
    <w:r>
      <w:rPr>
        <w:noProof/>
        <w:sz w:val="16"/>
      </w:rPr>
      <w:drawing>
        <wp:inline distT="0" distB="0" distL="0" distR="0" wp14:anchorId="328D5522" wp14:editId="7307C134">
          <wp:extent cx="2238375" cy="657225"/>
          <wp:effectExtent l="0" t="0" r="9525" b="952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268DD"/>
    <w:multiLevelType w:val="hybridMultilevel"/>
    <w:tmpl w:val="490E1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55180"/>
    <w:multiLevelType w:val="hybridMultilevel"/>
    <w:tmpl w:val="1A823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B31F7"/>
    <w:multiLevelType w:val="hybridMultilevel"/>
    <w:tmpl w:val="3F08AB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FC94C66"/>
    <w:multiLevelType w:val="hybridMultilevel"/>
    <w:tmpl w:val="65E800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27774E"/>
    <w:multiLevelType w:val="hybridMultilevel"/>
    <w:tmpl w:val="21B44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52C47"/>
    <w:multiLevelType w:val="hybridMultilevel"/>
    <w:tmpl w:val="208C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66"/>
    <w:rsid w:val="00022524"/>
    <w:rsid w:val="0005062D"/>
    <w:rsid w:val="00057644"/>
    <w:rsid w:val="00074A77"/>
    <w:rsid w:val="000860B6"/>
    <w:rsid w:val="00090995"/>
    <w:rsid w:val="000D2D80"/>
    <w:rsid w:val="000D6027"/>
    <w:rsid w:val="001022C8"/>
    <w:rsid w:val="001168F3"/>
    <w:rsid w:val="00125511"/>
    <w:rsid w:val="001433F4"/>
    <w:rsid w:val="00150568"/>
    <w:rsid w:val="001548BD"/>
    <w:rsid w:val="00165067"/>
    <w:rsid w:val="0019135E"/>
    <w:rsid w:val="001B5612"/>
    <w:rsid w:val="001E54E6"/>
    <w:rsid w:val="001F3CDA"/>
    <w:rsid w:val="0021572A"/>
    <w:rsid w:val="002179A6"/>
    <w:rsid w:val="002412C1"/>
    <w:rsid w:val="00250E66"/>
    <w:rsid w:val="0026046A"/>
    <w:rsid w:val="00262B38"/>
    <w:rsid w:val="002764C1"/>
    <w:rsid w:val="002D3934"/>
    <w:rsid w:val="002F02CD"/>
    <w:rsid w:val="002F424D"/>
    <w:rsid w:val="003411C7"/>
    <w:rsid w:val="00385FD7"/>
    <w:rsid w:val="003D2816"/>
    <w:rsid w:val="003F7E07"/>
    <w:rsid w:val="004248B3"/>
    <w:rsid w:val="00444912"/>
    <w:rsid w:val="004D3431"/>
    <w:rsid w:val="00513593"/>
    <w:rsid w:val="0055212C"/>
    <w:rsid w:val="00593439"/>
    <w:rsid w:val="005A1DCA"/>
    <w:rsid w:val="005B1622"/>
    <w:rsid w:val="006131CE"/>
    <w:rsid w:val="00623BE4"/>
    <w:rsid w:val="00636199"/>
    <w:rsid w:val="00643D3B"/>
    <w:rsid w:val="00690791"/>
    <w:rsid w:val="006D14F5"/>
    <w:rsid w:val="006D3FB8"/>
    <w:rsid w:val="006E59C7"/>
    <w:rsid w:val="006F20F6"/>
    <w:rsid w:val="006F5150"/>
    <w:rsid w:val="007171EB"/>
    <w:rsid w:val="007320E8"/>
    <w:rsid w:val="00750030"/>
    <w:rsid w:val="0077787F"/>
    <w:rsid w:val="007A4807"/>
    <w:rsid w:val="007B089A"/>
    <w:rsid w:val="007C7141"/>
    <w:rsid w:val="007D5432"/>
    <w:rsid w:val="007D62CE"/>
    <w:rsid w:val="007F6374"/>
    <w:rsid w:val="007F6B1E"/>
    <w:rsid w:val="00816BE3"/>
    <w:rsid w:val="00817C64"/>
    <w:rsid w:val="008225F0"/>
    <w:rsid w:val="00846ADC"/>
    <w:rsid w:val="00874E54"/>
    <w:rsid w:val="00882969"/>
    <w:rsid w:val="0089425F"/>
    <w:rsid w:val="008B3528"/>
    <w:rsid w:val="008B3F25"/>
    <w:rsid w:val="008B510D"/>
    <w:rsid w:val="008C2B92"/>
    <w:rsid w:val="008D2B3F"/>
    <w:rsid w:val="008D5143"/>
    <w:rsid w:val="0093043F"/>
    <w:rsid w:val="009411E4"/>
    <w:rsid w:val="00960D89"/>
    <w:rsid w:val="00973B5B"/>
    <w:rsid w:val="009B048F"/>
    <w:rsid w:val="009C42ED"/>
    <w:rsid w:val="009C4E12"/>
    <w:rsid w:val="00A17839"/>
    <w:rsid w:val="00A21790"/>
    <w:rsid w:val="00A250BE"/>
    <w:rsid w:val="00A70E72"/>
    <w:rsid w:val="00A728C1"/>
    <w:rsid w:val="00AD26C8"/>
    <w:rsid w:val="00AE452A"/>
    <w:rsid w:val="00AF3FAD"/>
    <w:rsid w:val="00B365CC"/>
    <w:rsid w:val="00B377B3"/>
    <w:rsid w:val="00B63754"/>
    <w:rsid w:val="00B65E04"/>
    <w:rsid w:val="00B937FC"/>
    <w:rsid w:val="00BC1AC6"/>
    <w:rsid w:val="00BF507F"/>
    <w:rsid w:val="00BF575E"/>
    <w:rsid w:val="00C050F9"/>
    <w:rsid w:val="00C158C7"/>
    <w:rsid w:val="00C322FC"/>
    <w:rsid w:val="00C73348"/>
    <w:rsid w:val="00CD0C02"/>
    <w:rsid w:val="00CE4F7F"/>
    <w:rsid w:val="00CE6BF5"/>
    <w:rsid w:val="00D13C26"/>
    <w:rsid w:val="00D70D18"/>
    <w:rsid w:val="00D83CD6"/>
    <w:rsid w:val="00E2422A"/>
    <w:rsid w:val="00E36DAE"/>
    <w:rsid w:val="00E75FEA"/>
    <w:rsid w:val="00E77E23"/>
    <w:rsid w:val="00E90CD4"/>
    <w:rsid w:val="00EB302A"/>
    <w:rsid w:val="00ED1956"/>
    <w:rsid w:val="00EE3FA9"/>
    <w:rsid w:val="00EF1461"/>
    <w:rsid w:val="00EF4DCC"/>
    <w:rsid w:val="00F24A68"/>
    <w:rsid w:val="00F7319F"/>
    <w:rsid w:val="00F85F59"/>
    <w:rsid w:val="00FD3F32"/>
    <w:rsid w:val="00FE0DA3"/>
    <w:rsid w:val="15DE3A62"/>
    <w:rsid w:val="1897CB48"/>
    <w:rsid w:val="45675D7B"/>
    <w:rsid w:val="5631774D"/>
    <w:rsid w:val="79D4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27045BE"/>
  <w15:chartTrackingRefBased/>
  <w15:docId w15:val="{B23A76B6-23D8-411C-8404-17A19EE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199"/>
  </w:style>
  <w:style w:type="paragraph" w:styleId="Nagwek1">
    <w:name w:val="heading 1"/>
    <w:basedOn w:val="Normalny"/>
    <w:next w:val="Normalny"/>
    <w:link w:val="Nagwek1Znak"/>
    <w:uiPriority w:val="9"/>
    <w:qFormat/>
    <w:rsid w:val="001650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73348"/>
    <w:pPr>
      <w:numPr>
        <w:ilvl w:val="2"/>
        <w:numId w:val="4"/>
      </w:numPr>
      <w:pBdr>
        <w:top w:val="single" w:sz="6" w:space="2" w:color="4F81BD"/>
        <w:left w:val="single" w:sz="6" w:space="2" w:color="4F81BD"/>
      </w:pBdr>
      <w:spacing w:before="300" w:after="200" w:line="276" w:lineRule="auto"/>
      <w:jc w:val="both"/>
      <w:outlineLvl w:val="2"/>
    </w:pPr>
    <w:rPr>
      <w:rFonts w:ascii="Calibri" w:eastAsia="Times New Roman" w:hAnsi="Calibri" w:cs="Times New Roman"/>
      <w:caps/>
      <w:color w:val="243F60"/>
      <w:spacing w:val="15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73348"/>
    <w:pPr>
      <w:pBdr>
        <w:top w:val="dotted" w:sz="6" w:space="2" w:color="4F81BD"/>
        <w:left w:val="dotted" w:sz="6" w:space="2" w:color="4F81BD"/>
      </w:pBdr>
      <w:spacing w:before="300" w:after="0" w:line="276" w:lineRule="auto"/>
      <w:jc w:val="both"/>
      <w:outlineLvl w:val="3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33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E66"/>
  </w:style>
  <w:style w:type="paragraph" w:styleId="Stopka">
    <w:name w:val="footer"/>
    <w:basedOn w:val="Normalny"/>
    <w:link w:val="StopkaZnak"/>
    <w:uiPriority w:val="99"/>
    <w:unhideWhenUsed/>
    <w:rsid w:val="0025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E66"/>
  </w:style>
  <w:style w:type="character" w:styleId="Hipercze">
    <w:name w:val="Hyperlink"/>
    <w:basedOn w:val="Domylnaczcionkaakapitu"/>
    <w:uiPriority w:val="99"/>
    <w:unhideWhenUsed/>
    <w:rsid w:val="00250E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0E66"/>
    <w:rPr>
      <w:color w:val="605E5C"/>
      <w:shd w:val="clear" w:color="auto" w:fill="E1DFDD"/>
    </w:rPr>
  </w:style>
  <w:style w:type="paragraph" w:customStyle="1" w:styleId="Default">
    <w:name w:val="Default"/>
    <w:rsid w:val="00250E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E2422A"/>
    <w:pPr>
      <w:spacing w:before="200"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rsid w:val="00E2422A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Standard">
    <w:name w:val="Standard"/>
    <w:rsid w:val="00E2422A"/>
    <w:pPr>
      <w:suppressAutoHyphens/>
      <w:autoSpaceDN w:val="0"/>
      <w:spacing w:before="200" w:after="200" w:line="276" w:lineRule="auto"/>
      <w:jc w:val="both"/>
      <w:textAlignment w:val="baseline"/>
    </w:pPr>
    <w:rPr>
      <w:rFonts w:ascii="Calibri" w:eastAsia="Times New Roman" w:hAnsi="Calibri" w:cs="Times New Roman"/>
      <w:kern w:val="3"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34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C73348"/>
    <w:rPr>
      <w:rFonts w:ascii="Calibri" w:eastAsia="Times New Roman" w:hAnsi="Calibri" w:cs="Times New Roman"/>
      <w:caps/>
      <w:color w:val="243F60"/>
      <w:spacing w:val="15"/>
      <w:lang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C73348"/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334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165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4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4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4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4C1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44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44912"/>
  </w:style>
  <w:style w:type="character" w:customStyle="1" w:styleId="eop">
    <w:name w:val="eop"/>
    <w:basedOn w:val="Domylnaczcionkaakapitu"/>
    <w:rsid w:val="00444912"/>
  </w:style>
  <w:style w:type="character" w:customStyle="1" w:styleId="scxw203066617">
    <w:name w:val="scxw203066617"/>
    <w:basedOn w:val="Domylnaczcionkaakapitu"/>
    <w:rsid w:val="00444912"/>
  </w:style>
  <w:style w:type="character" w:customStyle="1" w:styleId="scxw158614076">
    <w:name w:val="scxw158614076"/>
    <w:basedOn w:val="Domylnaczcionkaakapitu"/>
    <w:rsid w:val="0055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gataderylak@wody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Hejduk</dc:creator>
  <cp:keywords/>
  <dc:description/>
  <cp:lastModifiedBy>Agata Derylak (KZGW)</cp:lastModifiedBy>
  <cp:revision>21</cp:revision>
  <cp:lastPrinted>2021-03-16T13:08:00Z</cp:lastPrinted>
  <dcterms:created xsi:type="dcterms:W3CDTF">2022-06-27T14:27:00Z</dcterms:created>
  <dcterms:modified xsi:type="dcterms:W3CDTF">2022-08-03T08:54:00Z</dcterms:modified>
</cp:coreProperties>
</file>